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A27E" w14:textId="77777777" w:rsidR="008C0513" w:rsidRPr="004E46D4" w:rsidRDefault="008C0513" w:rsidP="009602BD">
      <w:pPr>
        <w:spacing w:after="0" w:line="240" w:lineRule="auto"/>
        <w:jc w:val="both"/>
        <w:rPr>
          <w:rFonts w:ascii="Arial" w:hAnsi="Arial" w:cs="Arial"/>
          <w:bCs/>
        </w:rPr>
      </w:pPr>
    </w:p>
    <w:p w14:paraId="4691C39E" w14:textId="77777777" w:rsidR="009602BD" w:rsidRDefault="003C5EAA" w:rsidP="009602BD">
      <w:pPr>
        <w:spacing w:after="0" w:line="240" w:lineRule="auto"/>
        <w:jc w:val="center"/>
        <w:rPr>
          <w:rFonts w:ascii="Arial" w:hAnsi="Arial" w:cs="Arial"/>
          <w:b/>
          <w:bCs/>
        </w:rPr>
      </w:pPr>
      <w:r w:rsidRPr="00041C50">
        <w:rPr>
          <w:rFonts w:ascii="Arial" w:hAnsi="Arial" w:cs="Arial"/>
          <w:b/>
          <w:bCs/>
        </w:rPr>
        <w:t>BAG-Urteil: SOKA-BAU darf von abgemeldeten Betrieben</w:t>
      </w:r>
    </w:p>
    <w:p w14:paraId="610A6A60" w14:textId="77777777" w:rsidR="003C5EAA" w:rsidRPr="00041C50" w:rsidRDefault="003C5EAA" w:rsidP="009602BD">
      <w:pPr>
        <w:spacing w:after="0" w:line="240" w:lineRule="auto"/>
        <w:jc w:val="center"/>
        <w:rPr>
          <w:rFonts w:ascii="Arial" w:hAnsi="Arial" w:cs="Arial"/>
          <w:b/>
          <w:bCs/>
        </w:rPr>
      </w:pPr>
      <w:r w:rsidRPr="00041C50">
        <w:rPr>
          <w:rFonts w:ascii="Arial" w:hAnsi="Arial" w:cs="Arial"/>
          <w:b/>
          <w:bCs/>
        </w:rPr>
        <w:t>keine hohen Zinsen mehr verlangen</w:t>
      </w:r>
    </w:p>
    <w:p w14:paraId="679FC6E1" w14:textId="77777777" w:rsidR="003C5EAA" w:rsidRDefault="003C5EAA" w:rsidP="009602BD">
      <w:pPr>
        <w:spacing w:after="0" w:line="240" w:lineRule="auto"/>
        <w:jc w:val="both"/>
        <w:rPr>
          <w:rFonts w:ascii="Arial" w:eastAsia="Calibri" w:hAnsi="Arial" w:cs="Arial"/>
          <w:bCs/>
        </w:rPr>
      </w:pPr>
    </w:p>
    <w:p w14:paraId="779D960D" w14:textId="77777777" w:rsidR="003C5EAA" w:rsidRPr="00573956" w:rsidRDefault="003C5EAA" w:rsidP="009602BD">
      <w:pPr>
        <w:spacing w:after="0" w:line="240" w:lineRule="auto"/>
        <w:jc w:val="both"/>
        <w:rPr>
          <w:rFonts w:ascii="Arial" w:hAnsi="Arial" w:cs="Arial"/>
          <w:b/>
          <w:bCs/>
        </w:rPr>
      </w:pPr>
      <w:r w:rsidRPr="004E46D4">
        <w:rPr>
          <w:rFonts w:ascii="Arial" w:eastAsia="Calibri" w:hAnsi="Arial" w:cs="Arial"/>
          <w:bCs/>
        </w:rPr>
        <w:t>ein Artikel von Rechtsanw</w:t>
      </w:r>
      <w:r>
        <w:rPr>
          <w:rFonts w:ascii="Arial" w:eastAsia="Calibri" w:hAnsi="Arial" w:cs="Arial"/>
          <w:bCs/>
        </w:rPr>
        <w:t>ä</w:t>
      </w:r>
      <w:r w:rsidRPr="004E46D4">
        <w:rPr>
          <w:rFonts w:ascii="Arial" w:eastAsia="Calibri" w:hAnsi="Arial" w:cs="Arial"/>
          <w:bCs/>
        </w:rPr>
        <w:t>lt</w:t>
      </w:r>
      <w:r>
        <w:rPr>
          <w:rFonts w:ascii="Arial" w:eastAsia="Calibri" w:hAnsi="Arial" w:cs="Arial"/>
          <w:bCs/>
        </w:rPr>
        <w:t>in</w:t>
      </w:r>
      <w:r w:rsidRPr="004E46D4">
        <w:rPr>
          <w:rFonts w:ascii="Arial" w:eastAsia="Calibri" w:hAnsi="Arial" w:cs="Arial"/>
          <w:bCs/>
        </w:rPr>
        <w:t xml:space="preserve"> und Fachanw</w:t>
      </w:r>
      <w:r>
        <w:rPr>
          <w:rFonts w:ascii="Arial" w:eastAsia="Calibri" w:hAnsi="Arial" w:cs="Arial"/>
          <w:bCs/>
        </w:rPr>
        <w:t>ä</w:t>
      </w:r>
      <w:r w:rsidRPr="004E46D4">
        <w:rPr>
          <w:rFonts w:ascii="Arial" w:eastAsia="Calibri" w:hAnsi="Arial" w:cs="Arial"/>
          <w:bCs/>
        </w:rPr>
        <w:t>lt</w:t>
      </w:r>
      <w:r>
        <w:rPr>
          <w:rFonts w:ascii="Arial" w:eastAsia="Calibri" w:hAnsi="Arial" w:cs="Arial"/>
          <w:bCs/>
        </w:rPr>
        <w:t>in</w:t>
      </w:r>
      <w:r w:rsidRPr="004E46D4">
        <w:rPr>
          <w:rFonts w:ascii="Arial" w:eastAsia="Calibri" w:hAnsi="Arial" w:cs="Arial"/>
          <w:bCs/>
        </w:rPr>
        <w:t xml:space="preserve"> für Arbeitsrecht</w:t>
      </w:r>
      <w:r>
        <w:rPr>
          <w:rFonts w:ascii="Arial" w:eastAsia="Calibri" w:hAnsi="Arial" w:cs="Arial"/>
          <w:bCs/>
        </w:rPr>
        <w:t xml:space="preserve"> Ingrid Cla</w:t>
      </w:r>
      <w:r w:rsidR="003773BA">
        <w:rPr>
          <w:rFonts w:ascii="Arial" w:eastAsia="Calibri" w:hAnsi="Arial" w:cs="Arial"/>
          <w:bCs/>
        </w:rPr>
        <w:t>a</w:t>
      </w:r>
      <w:r>
        <w:rPr>
          <w:rFonts w:ascii="Arial" w:eastAsia="Calibri" w:hAnsi="Arial" w:cs="Arial"/>
          <w:bCs/>
        </w:rPr>
        <w:t>s, Wiesbaden.</w:t>
      </w:r>
    </w:p>
    <w:p w14:paraId="73927BA3" w14:textId="77777777" w:rsidR="003C5EAA" w:rsidRPr="009602BD" w:rsidRDefault="003C5EAA" w:rsidP="009602BD">
      <w:pPr>
        <w:spacing w:after="0" w:line="240" w:lineRule="auto"/>
        <w:jc w:val="both"/>
        <w:rPr>
          <w:rFonts w:ascii="Arial" w:hAnsi="Arial" w:cs="Arial"/>
          <w:bCs/>
        </w:rPr>
      </w:pPr>
    </w:p>
    <w:p w14:paraId="559E136D" w14:textId="77777777" w:rsidR="003C5EAA" w:rsidRPr="009A7934" w:rsidRDefault="003C5EAA" w:rsidP="009602BD">
      <w:pPr>
        <w:spacing w:after="0" w:line="240" w:lineRule="auto"/>
        <w:jc w:val="both"/>
        <w:rPr>
          <w:rFonts w:ascii="Arial" w:hAnsi="Arial" w:cs="Arial"/>
          <w:b/>
          <w:bCs/>
        </w:rPr>
      </w:pPr>
      <w:r w:rsidRPr="00041C50">
        <w:rPr>
          <w:rFonts w:ascii="Arial" w:hAnsi="Arial" w:cs="Arial"/>
          <w:b/>
          <w:bCs/>
        </w:rPr>
        <w:t>In einem wegweisenden Urteil hat das Bundesarbeitsgericht (BAG) am 4. Dezember 2024 entschieden, dass die SOKA-BAU von ehemaligen Baubetrieben keine hohen Verzugszinsen mehr gemäß Tarifvertrag (VTV) fordern darf, wenn sie ihren Betrieb abgemeldet haben.</w:t>
      </w:r>
    </w:p>
    <w:p w14:paraId="2C5C1623" w14:textId="77777777" w:rsidR="003C5EAA" w:rsidRPr="009602BD" w:rsidRDefault="003C5EAA" w:rsidP="009602BD">
      <w:pPr>
        <w:spacing w:after="0" w:line="240" w:lineRule="auto"/>
        <w:jc w:val="both"/>
        <w:rPr>
          <w:rFonts w:ascii="Arial" w:hAnsi="Arial" w:cs="Arial"/>
          <w:bCs/>
        </w:rPr>
      </w:pPr>
    </w:p>
    <w:p w14:paraId="63CA18E0" w14:textId="77777777" w:rsidR="003C5EAA" w:rsidRPr="009A7934" w:rsidRDefault="003C5EAA" w:rsidP="009602BD">
      <w:pPr>
        <w:spacing w:after="0" w:line="240" w:lineRule="auto"/>
        <w:jc w:val="both"/>
        <w:rPr>
          <w:rFonts w:ascii="Arial" w:hAnsi="Arial" w:cs="Arial"/>
          <w:b/>
          <w:bCs/>
        </w:rPr>
      </w:pPr>
      <w:r>
        <w:rPr>
          <w:rFonts w:ascii="Arial" w:hAnsi="Arial" w:cs="Arial"/>
        </w:rPr>
        <w:t>Darauf verweist die</w:t>
      </w:r>
      <w:r w:rsidRPr="002C4697">
        <w:rPr>
          <w:rFonts w:ascii="Arial" w:hAnsi="Arial" w:cs="Arial"/>
        </w:rPr>
        <w:t xml:space="preserve"> </w:t>
      </w:r>
      <w:r>
        <w:rPr>
          <w:rFonts w:ascii="Arial" w:hAnsi="Arial" w:cs="Arial"/>
        </w:rPr>
        <w:t xml:space="preserve">Wiesbadener </w:t>
      </w:r>
      <w:r w:rsidRPr="00041C50">
        <w:rPr>
          <w:rFonts w:ascii="Arial" w:hAnsi="Arial" w:cs="Arial"/>
        </w:rPr>
        <w:t xml:space="preserve">Rechtsanwältin </w:t>
      </w:r>
      <w:r>
        <w:rPr>
          <w:rFonts w:ascii="Arial" w:hAnsi="Arial" w:cs="Arial"/>
        </w:rPr>
        <w:t xml:space="preserve">und </w:t>
      </w:r>
      <w:r w:rsidRPr="00041C50">
        <w:rPr>
          <w:rFonts w:ascii="Arial" w:hAnsi="Arial" w:cs="Arial"/>
        </w:rPr>
        <w:t xml:space="preserve">Fachanwältin für Arbeitsrecht </w:t>
      </w:r>
      <w:r>
        <w:rPr>
          <w:rFonts w:ascii="Arial" w:hAnsi="Arial" w:cs="Arial"/>
        </w:rPr>
        <w:t>Ingrid Cla</w:t>
      </w:r>
      <w:r w:rsidR="003773BA">
        <w:rPr>
          <w:rFonts w:ascii="Arial" w:hAnsi="Arial" w:cs="Arial"/>
        </w:rPr>
        <w:t>a</w:t>
      </w:r>
      <w:r>
        <w:rPr>
          <w:rFonts w:ascii="Arial" w:hAnsi="Arial" w:cs="Arial"/>
        </w:rPr>
        <w:t xml:space="preserve">s vom </w:t>
      </w:r>
      <w:r w:rsidRPr="002C4697">
        <w:rPr>
          <w:rFonts w:ascii="Arial" w:hAnsi="Arial" w:cs="Arial"/>
        </w:rPr>
        <w:t xml:space="preserve">VDAA - Verband deutscher </w:t>
      </w:r>
      <w:proofErr w:type="spellStart"/>
      <w:r w:rsidRPr="002C4697">
        <w:rPr>
          <w:rFonts w:ascii="Arial" w:hAnsi="Arial" w:cs="Arial"/>
        </w:rPr>
        <w:t>ArbeitsrechtsAnwälte</w:t>
      </w:r>
      <w:proofErr w:type="spellEnd"/>
      <w:r w:rsidRPr="002C4697">
        <w:rPr>
          <w:rFonts w:ascii="Arial" w:hAnsi="Arial" w:cs="Arial"/>
        </w:rPr>
        <w:t xml:space="preserve"> e. V. mit Sitz in Stuttgart</w:t>
      </w:r>
      <w:r>
        <w:rPr>
          <w:rFonts w:ascii="Arial" w:hAnsi="Arial" w:cs="Arial"/>
        </w:rPr>
        <w:t>, die dieses Urteil vor dem BAG erstritten hat.</w:t>
      </w:r>
    </w:p>
    <w:p w14:paraId="5B29333F" w14:textId="77777777" w:rsidR="003C5EAA" w:rsidRPr="009602BD" w:rsidRDefault="003C5EAA" w:rsidP="009602BD">
      <w:pPr>
        <w:spacing w:after="0" w:line="240" w:lineRule="auto"/>
        <w:jc w:val="both"/>
        <w:rPr>
          <w:rFonts w:ascii="Arial" w:hAnsi="Arial" w:cs="Arial"/>
          <w:bCs/>
        </w:rPr>
      </w:pPr>
    </w:p>
    <w:p w14:paraId="569FEAFA" w14:textId="77777777" w:rsidR="003C5EAA" w:rsidRPr="00041C50" w:rsidRDefault="003C5EAA" w:rsidP="009602BD">
      <w:pPr>
        <w:spacing w:after="0" w:line="240" w:lineRule="auto"/>
        <w:jc w:val="both"/>
        <w:rPr>
          <w:rFonts w:ascii="Arial" w:hAnsi="Arial" w:cs="Arial"/>
        </w:rPr>
      </w:pPr>
      <w:r w:rsidRPr="00041C50">
        <w:rPr>
          <w:rFonts w:ascii="Arial" w:hAnsi="Arial" w:cs="Arial"/>
        </w:rPr>
        <w:t>Der Fall betraf einen ehemaligen Baubetrieb, der von der SOKA-BAU zur Zahlung rückständiger Beiträge und hoher Zinsen aufgefordert wurde, obwohl der Betrieb bereits seit mehreren Jahren abgemeldet war. Das BAG, so die Wiesbadener Fachanwältin für Arbeitsrecht Ingrid Claas, gab dem Unternehmen Recht und begründete seine Entscheidung damit, dass mit der Betriebsabmeldung auch der Geltungsbereich des Tarifvertrags ende.</w:t>
      </w:r>
    </w:p>
    <w:p w14:paraId="500652A9" w14:textId="77777777" w:rsidR="003C5EAA" w:rsidRDefault="003C5EAA" w:rsidP="009602BD">
      <w:pPr>
        <w:spacing w:after="0" w:line="240" w:lineRule="auto"/>
        <w:jc w:val="both"/>
        <w:rPr>
          <w:rFonts w:ascii="Arial" w:hAnsi="Arial" w:cs="Arial"/>
        </w:rPr>
      </w:pPr>
    </w:p>
    <w:p w14:paraId="1D9DEF12" w14:textId="77777777" w:rsidR="003C5EAA" w:rsidRPr="00041C50" w:rsidRDefault="003C5EAA" w:rsidP="009602BD">
      <w:pPr>
        <w:spacing w:after="0" w:line="240" w:lineRule="auto"/>
        <w:jc w:val="both"/>
        <w:rPr>
          <w:rFonts w:ascii="Arial" w:hAnsi="Arial" w:cs="Arial"/>
        </w:rPr>
      </w:pPr>
      <w:r w:rsidRPr="00041C50">
        <w:rPr>
          <w:rFonts w:ascii="Arial" w:hAnsi="Arial" w:cs="Arial"/>
        </w:rPr>
        <w:t>Folglich könne die SOKA-BAU keine über den gesetzlichen Zinssatz hinausgehenden Forderungen stellen.</w:t>
      </w:r>
    </w:p>
    <w:p w14:paraId="4EE93891" w14:textId="77777777" w:rsidR="003C5EAA" w:rsidRPr="003C5EAA" w:rsidRDefault="003C5EAA" w:rsidP="009602BD">
      <w:pPr>
        <w:spacing w:after="0" w:line="240" w:lineRule="auto"/>
        <w:jc w:val="both"/>
        <w:rPr>
          <w:rFonts w:ascii="Arial" w:hAnsi="Arial" w:cs="Arial"/>
          <w:bCs/>
        </w:rPr>
      </w:pPr>
    </w:p>
    <w:p w14:paraId="642BE0E6" w14:textId="77777777" w:rsidR="003C5EAA" w:rsidRPr="003C5EAA" w:rsidRDefault="003C5EAA" w:rsidP="009602BD">
      <w:pPr>
        <w:spacing w:after="0" w:line="240" w:lineRule="auto"/>
        <w:jc w:val="both"/>
        <w:rPr>
          <w:rFonts w:ascii="Arial" w:hAnsi="Arial" w:cs="Arial"/>
          <w:b/>
          <w:bCs/>
        </w:rPr>
      </w:pPr>
      <w:r w:rsidRPr="003C5EAA">
        <w:rPr>
          <w:rFonts w:ascii="Arial" w:hAnsi="Arial" w:cs="Arial"/>
          <w:b/>
          <w:bCs/>
        </w:rPr>
        <w:t>Auswirkungen des Urteils</w:t>
      </w:r>
    </w:p>
    <w:p w14:paraId="025FC9AD" w14:textId="77777777" w:rsidR="009602BD" w:rsidRDefault="009602BD" w:rsidP="009602BD">
      <w:pPr>
        <w:spacing w:after="0" w:line="240" w:lineRule="auto"/>
        <w:jc w:val="both"/>
        <w:rPr>
          <w:rFonts w:ascii="Arial" w:hAnsi="Arial" w:cs="Arial"/>
        </w:rPr>
      </w:pPr>
    </w:p>
    <w:p w14:paraId="2FC89777" w14:textId="77777777" w:rsidR="003C5EAA" w:rsidRPr="00041C50" w:rsidRDefault="003C5EAA" w:rsidP="009602BD">
      <w:pPr>
        <w:spacing w:after="0" w:line="240" w:lineRule="auto"/>
        <w:jc w:val="both"/>
        <w:rPr>
          <w:rFonts w:ascii="Arial" w:hAnsi="Arial" w:cs="Arial"/>
        </w:rPr>
      </w:pPr>
      <w:r w:rsidRPr="00041C50">
        <w:rPr>
          <w:rFonts w:ascii="Arial" w:hAnsi="Arial" w:cs="Arial"/>
        </w:rPr>
        <w:t>Diese Entscheidung hat erhebliche Auswirkungen für zahlreiche ehemalige Baubetriebe:</w:t>
      </w:r>
    </w:p>
    <w:p w14:paraId="3D676AC1" w14:textId="77777777" w:rsidR="003C5EAA" w:rsidRPr="00041C50" w:rsidRDefault="003C5EAA" w:rsidP="009602BD">
      <w:pPr>
        <w:spacing w:after="0" w:line="240" w:lineRule="auto"/>
        <w:jc w:val="both"/>
        <w:rPr>
          <w:rFonts w:ascii="Arial" w:hAnsi="Arial" w:cs="Arial"/>
        </w:rPr>
      </w:pPr>
    </w:p>
    <w:p w14:paraId="43773346" w14:textId="77777777" w:rsidR="003C5EAA" w:rsidRPr="00041C50" w:rsidRDefault="003C5EAA" w:rsidP="009602BD">
      <w:pPr>
        <w:spacing w:after="0" w:line="240" w:lineRule="auto"/>
        <w:jc w:val="both"/>
        <w:rPr>
          <w:rFonts w:ascii="Arial" w:hAnsi="Arial" w:cs="Arial"/>
        </w:rPr>
      </w:pPr>
      <w:r w:rsidRPr="00041C50">
        <w:rPr>
          <w:rFonts w:ascii="Arial" w:hAnsi="Arial" w:cs="Arial"/>
          <w:b/>
        </w:rPr>
        <w:t xml:space="preserve">Rechtssicherheit: </w:t>
      </w:r>
      <w:r w:rsidRPr="00041C50">
        <w:rPr>
          <w:rFonts w:ascii="Arial" w:hAnsi="Arial" w:cs="Arial"/>
        </w:rPr>
        <w:t>Das BAG-Urteil schafft Klarheit in einem bislang nicht entschiedenen Rechtsbereich und gibt ehemaligen Unternehmen Rechtssicherheit.</w:t>
      </w:r>
    </w:p>
    <w:p w14:paraId="4EF6D101" w14:textId="77777777" w:rsidR="00880842" w:rsidRPr="009602BD" w:rsidRDefault="00880842" w:rsidP="009602BD">
      <w:pPr>
        <w:spacing w:after="0" w:line="240" w:lineRule="auto"/>
        <w:jc w:val="both"/>
        <w:rPr>
          <w:rFonts w:ascii="Arial" w:hAnsi="Arial" w:cs="Arial"/>
        </w:rPr>
      </w:pPr>
    </w:p>
    <w:p w14:paraId="6DBD05A0" w14:textId="77777777" w:rsidR="003C5EAA" w:rsidRPr="00041C50" w:rsidRDefault="003C5EAA" w:rsidP="009602BD">
      <w:pPr>
        <w:spacing w:after="0" w:line="240" w:lineRule="auto"/>
        <w:jc w:val="both"/>
        <w:rPr>
          <w:rFonts w:ascii="Arial" w:hAnsi="Arial" w:cs="Arial"/>
        </w:rPr>
      </w:pPr>
      <w:r w:rsidRPr="00041C50">
        <w:rPr>
          <w:rFonts w:ascii="Arial" w:hAnsi="Arial" w:cs="Arial"/>
          <w:b/>
        </w:rPr>
        <w:t xml:space="preserve">Kostensenkung: </w:t>
      </w:r>
      <w:r w:rsidRPr="00041C50">
        <w:rPr>
          <w:rFonts w:ascii="Arial" w:hAnsi="Arial" w:cs="Arial"/>
        </w:rPr>
        <w:t>Betroffene können von der Entscheidung profitieren, da sie nicht mehr mit hohen tarifvertraglichen Zinsen belastet werden dürfen.</w:t>
      </w:r>
    </w:p>
    <w:p w14:paraId="078DCB68" w14:textId="77777777" w:rsidR="00880842" w:rsidRPr="009602BD" w:rsidRDefault="00880842" w:rsidP="009602BD">
      <w:pPr>
        <w:spacing w:after="0" w:line="240" w:lineRule="auto"/>
        <w:jc w:val="both"/>
        <w:rPr>
          <w:rFonts w:ascii="Arial" w:hAnsi="Arial" w:cs="Arial"/>
        </w:rPr>
      </w:pPr>
    </w:p>
    <w:p w14:paraId="65C1070E" w14:textId="77777777" w:rsidR="003C5EAA" w:rsidRDefault="003C5EAA" w:rsidP="009602BD">
      <w:pPr>
        <w:spacing w:after="0" w:line="240" w:lineRule="auto"/>
        <w:jc w:val="both"/>
        <w:rPr>
          <w:rFonts w:ascii="Arial" w:hAnsi="Arial" w:cs="Arial"/>
        </w:rPr>
      </w:pPr>
      <w:r w:rsidRPr="00041C50">
        <w:rPr>
          <w:rFonts w:ascii="Arial" w:hAnsi="Arial" w:cs="Arial"/>
          <w:b/>
        </w:rPr>
        <w:t xml:space="preserve">Anwendbarkeit: </w:t>
      </w:r>
      <w:r w:rsidRPr="00041C50">
        <w:rPr>
          <w:rFonts w:ascii="Arial" w:hAnsi="Arial" w:cs="Arial"/>
        </w:rPr>
        <w:t>Das Urteil ist nicht nur auf abgemeldete Betriebe beschränkt, sondern betrifft auch Unternehmen, die aus anderen Gründen nicht oder nicht mehr unter den Geltungsbereich des VTV fallen.</w:t>
      </w:r>
    </w:p>
    <w:p w14:paraId="39389FB8" w14:textId="77777777" w:rsidR="003C5EAA" w:rsidRPr="00041C50" w:rsidRDefault="003C5EAA" w:rsidP="009602BD">
      <w:pPr>
        <w:spacing w:after="0" w:line="240" w:lineRule="auto"/>
        <w:jc w:val="both"/>
        <w:rPr>
          <w:rFonts w:ascii="Arial" w:hAnsi="Arial" w:cs="Arial"/>
        </w:rPr>
      </w:pPr>
    </w:p>
    <w:p w14:paraId="4C542471" w14:textId="77777777" w:rsidR="003C5EAA" w:rsidRPr="00880842" w:rsidRDefault="003C5EAA" w:rsidP="009602BD">
      <w:pPr>
        <w:spacing w:after="0" w:line="240" w:lineRule="auto"/>
        <w:jc w:val="both"/>
        <w:rPr>
          <w:rFonts w:ascii="Arial" w:hAnsi="Arial" w:cs="Arial"/>
          <w:b/>
          <w:bCs/>
        </w:rPr>
      </w:pPr>
      <w:r w:rsidRPr="00880842">
        <w:rPr>
          <w:rFonts w:ascii="Arial" w:hAnsi="Arial" w:cs="Arial"/>
          <w:b/>
          <w:bCs/>
        </w:rPr>
        <w:t>Fazit</w:t>
      </w:r>
    </w:p>
    <w:p w14:paraId="5306F1A5" w14:textId="77777777" w:rsidR="009602BD" w:rsidRDefault="009602BD" w:rsidP="009602BD">
      <w:pPr>
        <w:spacing w:after="0" w:line="240" w:lineRule="auto"/>
        <w:jc w:val="both"/>
        <w:rPr>
          <w:rFonts w:ascii="Arial" w:hAnsi="Arial" w:cs="Arial"/>
        </w:rPr>
      </w:pPr>
    </w:p>
    <w:p w14:paraId="4C7124AD" w14:textId="77777777" w:rsidR="003C5EAA" w:rsidRPr="00041C50" w:rsidRDefault="003C5EAA" w:rsidP="009602BD">
      <w:pPr>
        <w:spacing w:after="0" w:line="240" w:lineRule="auto"/>
        <w:jc w:val="both"/>
        <w:rPr>
          <w:rFonts w:ascii="Arial" w:hAnsi="Arial" w:cs="Arial"/>
        </w:rPr>
      </w:pPr>
      <w:r w:rsidRPr="00041C50">
        <w:rPr>
          <w:rFonts w:ascii="Arial" w:hAnsi="Arial" w:cs="Arial"/>
        </w:rPr>
        <w:t>Das Bundesarbeitsgericht hat mit seinem Urteil eine wichtige Entscheidung für die Bauwirtschaft getroffen. Unternehmen, die von der SOKA-BAU zur Zahlung hoher Zinse</w:t>
      </w:r>
      <w:r>
        <w:rPr>
          <w:rFonts w:ascii="Arial" w:hAnsi="Arial" w:cs="Arial"/>
        </w:rPr>
        <w:t xml:space="preserve">n </w:t>
      </w:r>
      <w:r w:rsidRPr="00041C50">
        <w:rPr>
          <w:rFonts w:ascii="Arial" w:hAnsi="Arial" w:cs="Arial"/>
        </w:rPr>
        <w:t>aufgefordert werden, sollten ihre rechtliche Situation prüfen und sich gegebenenfalls anwaltlich beraten lassen.</w:t>
      </w:r>
    </w:p>
    <w:p w14:paraId="2B98E39B" w14:textId="77777777" w:rsidR="003C5EAA" w:rsidRDefault="003C5EAA" w:rsidP="009602BD">
      <w:pPr>
        <w:spacing w:after="0" w:line="240" w:lineRule="auto"/>
        <w:jc w:val="both"/>
        <w:rPr>
          <w:rFonts w:ascii="Arial" w:hAnsi="Arial" w:cs="Arial"/>
        </w:rPr>
      </w:pPr>
    </w:p>
    <w:p w14:paraId="23607439" w14:textId="77777777" w:rsidR="008840D4" w:rsidRPr="00B1016B" w:rsidRDefault="008840D4" w:rsidP="008840D4">
      <w:pPr>
        <w:spacing w:after="0" w:line="240" w:lineRule="auto"/>
        <w:jc w:val="both"/>
        <w:rPr>
          <w:rFonts w:ascii="Arial" w:hAnsi="Arial" w:cs="Arial"/>
        </w:rPr>
      </w:pPr>
      <w:r>
        <w:rPr>
          <w:rFonts w:ascii="Arial" w:hAnsi="Arial" w:cs="Arial"/>
        </w:rPr>
        <w:t>Cla</w:t>
      </w:r>
      <w:r w:rsidR="003773BA">
        <w:rPr>
          <w:rFonts w:ascii="Arial" w:hAnsi="Arial" w:cs="Arial"/>
        </w:rPr>
        <w:t>a</w:t>
      </w:r>
      <w:r>
        <w:rPr>
          <w:rFonts w:ascii="Arial" w:hAnsi="Arial" w:cs="Arial"/>
        </w:rPr>
        <w:t xml:space="preserve">s </w:t>
      </w:r>
      <w:r w:rsidRPr="00B1016B">
        <w:rPr>
          <w:rFonts w:ascii="Arial" w:hAnsi="Arial" w:cs="Arial"/>
        </w:rPr>
        <w:t>empfahl, die</w:t>
      </w:r>
      <w:r w:rsidR="003773BA">
        <w:rPr>
          <w:rFonts w:ascii="Arial" w:hAnsi="Arial" w:cs="Arial"/>
        </w:rPr>
        <w:t xml:space="preserve"> Entscheidung </w:t>
      </w:r>
      <w:r w:rsidRPr="00B1016B">
        <w:rPr>
          <w:rFonts w:ascii="Arial" w:hAnsi="Arial" w:cs="Arial"/>
        </w:rPr>
        <w:t xml:space="preserve"> zu beachten und in Zweifelsfällen rechtlichen Rat einzuholen, wobei </w:t>
      </w:r>
      <w:r>
        <w:rPr>
          <w:rFonts w:ascii="Arial" w:hAnsi="Arial" w:cs="Arial"/>
        </w:rPr>
        <w:t>sie</w:t>
      </w:r>
      <w:r w:rsidRPr="00B1016B">
        <w:rPr>
          <w:rFonts w:ascii="Arial" w:hAnsi="Arial" w:cs="Arial"/>
        </w:rPr>
        <w:t xml:space="preserve"> u. a. dazu auch auf den VDAA-Verband deutscher </w:t>
      </w:r>
      <w:proofErr w:type="spellStart"/>
      <w:r w:rsidRPr="00B1016B">
        <w:rPr>
          <w:rFonts w:ascii="Arial" w:hAnsi="Arial" w:cs="Arial"/>
        </w:rPr>
        <w:t>ArbeitsrechtsAnwälte</w:t>
      </w:r>
      <w:proofErr w:type="spellEnd"/>
      <w:r w:rsidRPr="00B1016B">
        <w:rPr>
          <w:rFonts w:ascii="Arial" w:hAnsi="Arial" w:cs="Arial"/>
        </w:rPr>
        <w:t xml:space="preserve"> e. V. – </w:t>
      </w:r>
      <w:hyperlink r:id="rId7" w:history="1">
        <w:r w:rsidRPr="00B1016B">
          <w:rPr>
            <w:rStyle w:val="Hyperlink"/>
            <w:rFonts w:ascii="Arial" w:hAnsi="Arial" w:cs="Arial"/>
          </w:rPr>
          <w:t>www.vdaa.de</w:t>
        </w:r>
      </w:hyperlink>
      <w:r w:rsidRPr="00B1016B">
        <w:rPr>
          <w:rFonts w:ascii="Arial" w:hAnsi="Arial" w:cs="Arial"/>
        </w:rPr>
        <w:t xml:space="preserve"> – verwies.</w:t>
      </w:r>
    </w:p>
    <w:p w14:paraId="46576A0D" w14:textId="77777777" w:rsidR="008840D4" w:rsidRPr="00880842" w:rsidRDefault="008840D4" w:rsidP="009602BD">
      <w:pPr>
        <w:spacing w:after="0" w:line="240" w:lineRule="auto"/>
        <w:jc w:val="both"/>
        <w:rPr>
          <w:rFonts w:ascii="Arial" w:hAnsi="Arial" w:cs="Arial"/>
        </w:rPr>
      </w:pPr>
    </w:p>
    <w:p w14:paraId="228C492B" w14:textId="77777777" w:rsidR="003C5EAA" w:rsidRPr="00041C50" w:rsidRDefault="003C5EAA" w:rsidP="009602BD">
      <w:pPr>
        <w:spacing w:after="0" w:line="240" w:lineRule="auto"/>
        <w:jc w:val="both"/>
        <w:rPr>
          <w:rFonts w:ascii="Arial" w:hAnsi="Arial" w:cs="Arial"/>
        </w:rPr>
      </w:pPr>
      <w:r w:rsidRPr="00041C50">
        <w:rPr>
          <w:rFonts w:ascii="Arial" w:hAnsi="Arial" w:cs="Arial"/>
          <w:bCs/>
        </w:rPr>
        <w:lastRenderedPageBreak/>
        <w:t>Rechtsanwältin Ingrid Claas</w:t>
      </w:r>
      <w:r w:rsidRPr="00041C50">
        <w:rPr>
          <w:rFonts w:ascii="Arial" w:hAnsi="Arial" w:cs="Arial"/>
          <w:b/>
        </w:rPr>
        <w:t xml:space="preserve"> </w:t>
      </w:r>
      <w:r w:rsidRPr="00041C50">
        <w:rPr>
          <w:rFonts w:ascii="Arial" w:hAnsi="Arial" w:cs="Arial"/>
        </w:rPr>
        <w:t>und ihre Kanzlei in Wiesbaden vertreten Mandanten in vergleichbaren Fällen und unterstützen sie bei der Durchsetzung ihrer Rechte nicht nur gegenüber der SOKA-BAU, sondern in allen Sozialkassenverfahren.</w:t>
      </w:r>
    </w:p>
    <w:p w14:paraId="7ADFC54B" w14:textId="77777777" w:rsidR="005B70E8" w:rsidRDefault="005B70E8" w:rsidP="009602BD">
      <w:pPr>
        <w:autoSpaceDE w:val="0"/>
        <w:autoSpaceDN w:val="0"/>
        <w:adjustRightInd w:val="0"/>
        <w:spacing w:after="0" w:line="240" w:lineRule="auto"/>
        <w:jc w:val="both"/>
        <w:rPr>
          <w:rFonts w:ascii="Arial" w:eastAsia="Calibri" w:hAnsi="Arial" w:cs="Arial"/>
          <w:color w:val="000000"/>
        </w:rPr>
      </w:pPr>
    </w:p>
    <w:p w14:paraId="75A0C3CE" w14:textId="77777777" w:rsidR="00BD4B62" w:rsidRPr="009602BD" w:rsidRDefault="00BD4B62" w:rsidP="009602BD">
      <w:pPr>
        <w:autoSpaceDE w:val="0"/>
        <w:autoSpaceDN w:val="0"/>
        <w:adjustRightInd w:val="0"/>
        <w:spacing w:after="0" w:line="240" w:lineRule="auto"/>
        <w:jc w:val="both"/>
        <w:rPr>
          <w:rFonts w:ascii="Arial" w:eastAsia="Calibri" w:hAnsi="Arial" w:cs="Arial"/>
          <w:color w:val="000000"/>
        </w:rPr>
      </w:pPr>
    </w:p>
    <w:p w14:paraId="3384B5E4" w14:textId="77777777" w:rsidR="003C5EAA" w:rsidRPr="009602BD" w:rsidRDefault="003C5EAA" w:rsidP="009602BD">
      <w:pPr>
        <w:autoSpaceDE w:val="0"/>
        <w:autoSpaceDN w:val="0"/>
        <w:adjustRightInd w:val="0"/>
        <w:spacing w:after="0" w:line="240" w:lineRule="auto"/>
        <w:jc w:val="both"/>
        <w:rPr>
          <w:rFonts w:ascii="Arial" w:eastAsia="Calibri" w:hAnsi="Arial" w:cs="Arial"/>
          <w:color w:val="000000"/>
          <w:sz w:val="20"/>
          <w:szCs w:val="20"/>
        </w:rPr>
      </w:pPr>
      <w:r w:rsidRPr="009602BD">
        <w:rPr>
          <w:rFonts w:ascii="Arial" w:eastAsia="Calibri" w:hAnsi="Arial" w:cs="Arial"/>
          <w:color w:val="000000"/>
          <w:sz w:val="20"/>
          <w:szCs w:val="20"/>
        </w:rPr>
        <w:t>Für Rückfragen steht Ihnen die Autorin  gerne zur Verfügung.</w:t>
      </w:r>
    </w:p>
    <w:p w14:paraId="0542AFA4" w14:textId="77777777" w:rsidR="003C5EAA" w:rsidRPr="009602BD" w:rsidRDefault="003C5EAA" w:rsidP="009602BD">
      <w:pPr>
        <w:spacing w:after="0" w:line="240" w:lineRule="auto"/>
        <w:jc w:val="both"/>
        <w:rPr>
          <w:rFonts w:ascii="Arial" w:hAnsi="Arial" w:cs="Arial"/>
          <w:sz w:val="20"/>
          <w:szCs w:val="20"/>
        </w:rPr>
      </w:pPr>
    </w:p>
    <w:p w14:paraId="6A58E8D0" w14:textId="77777777" w:rsidR="003C5EAA" w:rsidRPr="009602BD" w:rsidRDefault="003C5EAA" w:rsidP="009602BD">
      <w:pPr>
        <w:pStyle w:val="Textkrper"/>
        <w:spacing w:line="240" w:lineRule="auto"/>
        <w:rPr>
          <w:sz w:val="20"/>
          <w:szCs w:val="20"/>
        </w:rPr>
      </w:pPr>
      <w:r w:rsidRPr="009602BD">
        <w:rPr>
          <w:sz w:val="20"/>
          <w:szCs w:val="20"/>
        </w:rPr>
        <w:t xml:space="preserve">Ingrid Claas </w:t>
      </w:r>
    </w:p>
    <w:p w14:paraId="6FE86347" w14:textId="77777777" w:rsidR="003C5EAA" w:rsidRPr="009602BD" w:rsidRDefault="003C5EAA" w:rsidP="009602BD">
      <w:pPr>
        <w:pStyle w:val="Textkrper"/>
        <w:spacing w:line="240" w:lineRule="auto"/>
        <w:rPr>
          <w:sz w:val="20"/>
          <w:szCs w:val="20"/>
        </w:rPr>
      </w:pPr>
      <w:r w:rsidRPr="009602BD">
        <w:rPr>
          <w:sz w:val="20"/>
          <w:szCs w:val="20"/>
        </w:rPr>
        <w:t xml:space="preserve">Rechtsanwältin Fachanwältin für Arbeitsrecht Fachanwältin für Sozialrecht </w:t>
      </w:r>
    </w:p>
    <w:p w14:paraId="41359454" w14:textId="77777777" w:rsidR="003C5EAA" w:rsidRPr="009602BD" w:rsidRDefault="003C5EAA" w:rsidP="009602BD">
      <w:pPr>
        <w:pStyle w:val="Textkrper"/>
        <w:spacing w:line="240" w:lineRule="auto"/>
        <w:rPr>
          <w:sz w:val="20"/>
          <w:szCs w:val="20"/>
        </w:rPr>
      </w:pPr>
      <w:proofErr w:type="spellStart"/>
      <w:r w:rsidRPr="009602BD">
        <w:rPr>
          <w:sz w:val="20"/>
          <w:szCs w:val="20"/>
        </w:rPr>
        <w:t>Lützowstraße</w:t>
      </w:r>
      <w:proofErr w:type="spellEnd"/>
      <w:r w:rsidRPr="009602BD">
        <w:rPr>
          <w:sz w:val="20"/>
          <w:szCs w:val="20"/>
        </w:rPr>
        <w:t xml:space="preserve"> 7</w:t>
      </w:r>
    </w:p>
    <w:p w14:paraId="3F8825F8" w14:textId="77777777" w:rsidR="003C5EAA" w:rsidRPr="009602BD" w:rsidRDefault="003C5EAA" w:rsidP="009602BD">
      <w:pPr>
        <w:pStyle w:val="Textkrper"/>
        <w:spacing w:line="240" w:lineRule="auto"/>
        <w:rPr>
          <w:sz w:val="20"/>
          <w:szCs w:val="20"/>
        </w:rPr>
      </w:pPr>
      <w:r w:rsidRPr="009602BD">
        <w:rPr>
          <w:sz w:val="20"/>
          <w:szCs w:val="20"/>
        </w:rPr>
        <w:t>65187 Wiesbaden</w:t>
      </w:r>
    </w:p>
    <w:p w14:paraId="6525718F" w14:textId="77777777" w:rsidR="003C5EAA" w:rsidRPr="009602BD" w:rsidRDefault="003C5EAA" w:rsidP="009602BD">
      <w:pPr>
        <w:pStyle w:val="Textkrper"/>
        <w:spacing w:line="240" w:lineRule="auto"/>
        <w:rPr>
          <w:sz w:val="20"/>
          <w:szCs w:val="20"/>
        </w:rPr>
      </w:pPr>
    </w:p>
    <w:p w14:paraId="68826C50" w14:textId="77777777" w:rsidR="003C5EAA" w:rsidRPr="009602BD" w:rsidRDefault="003C5EAA" w:rsidP="009602BD">
      <w:pPr>
        <w:pStyle w:val="Textkrper"/>
        <w:spacing w:line="240" w:lineRule="auto"/>
        <w:rPr>
          <w:sz w:val="20"/>
          <w:szCs w:val="20"/>
        </w:rPr>
      </w:pPr>
      <w:r w:rsidRPr="009602BD">
        <w:rPr>
          <w:sz w:val="20"/>
          <w:szCs w:val="20"/>
        </w:rPr>
        <w:t>Tel.: 0611-376036 Fax:0611-303843</w:t>
      </w:r>
    </w:p>
    <w:p w14:paraId="6E823272" w14:textId="77777777" w:rsidR="003C5EAA" w:rsidRPr="009602BD" w:rsidRDefault="003517C0" w:rsidP="009602BD">
      <w:pPr>
        <w:pStyle w:val="Textkrper"/>
        <w:spacing w:line="240" w:lineRule="auto"/>
        <w:rPr>
          <w:sz w:val="20"/>
          <w:szCs w:val="20"/>
        </w:rPr>
      </w:pPr>
      <w:hyperlink r:id="rId8">
        <w:r w:rsidR="003C5EAA" w:rsidRPr="009602BD">
          <w:rPr>
            <w:rStyle w:val="Hyperlink"/>
            <w:sz w:val="20"/>
            <w:szCs w:val="20"/>
          </w:rPr>
          <w:t>ingrid.claas@kanzlei-claas.de</w:t>
        </w:r>
      </w:hyperlink>
      <w:r w:rsidR="003C5EAA" w:rsidRPr="009602BD">
        <w:rPr>
          <w:sz w:val="20"/>
          <w:szCs w:val="20"/>
        </w:rPr>
        <w:t xml:space="preserve"> </w:t>
      </w:r>
    </w:p>
    <w:p w14:paraId="13D62326" w14:textId="77777777" w:rsidR="003C5EAA" w:rsidRPr="009602BD" w:rsidRDefault="003C5EAA" w:rsidP="009602BD">
      <w:pPr>
        <w:pStyle w:val="Textkrper"/>
        <w:spacing w:line="240" w:lineRule="auto"/>
        <w:rPr>
          <w:sz w:val="20"/>
          <w:szCs w:val="20"/>
          <w:u w:val="single"/>
        </w:rPr>
      </w:pPr>
      <w:r w:rsidRPr="009602BD">
        <w:rPr>
          <w:sz w:val="20"/>
          <w:szCs w:val="20"/>
          <w:u w:val="single"/>
        </w:rPr>
        <w:t>https://rechtsanwaeltin-ingrid-claas.de</w:t>
      </w:r>
    </w:p>
    <w:p w14:paraId="190F134B" w14:textId="77777777" w:rsidR="003C5EAA" w:rsidRPr="009602BD" w:rsidRDefault="003C5EAA" w:rsidP="009602BD">
      <w:pPr>
        <w:pStyle w:val="Textkrper"/>
        <w:spacing w:line="240" w:lineRule="auto"/>
        <w:rPr>
          <w:sz w:val="20"/>
          <w:szCs w:val="20"/>
        </w:rPr>
      </w:pPr>
    </w:p>
    <w:p w14:paraId="7263D758" w14:textId="77777777" w:rsidR="003C5EAA" w:rsidRPr="009602BD" w:rsidRDefault="003C5EAA" w:rsidP="009602BD">
      <w:pPr>
        <w:pStyle w:val="Textkrper"/>
        <w:spacing w:line="240" w:lineRule="auto"/>
        <w:rPr>
          <w:sz w:val="20"/>
          <w:szCs w:val="20"/>
        </w:rPr>
      </w:pPr>
    </w:p>
    <w:sectPr w:rsidR="003C5EAA" w:rsidRPr="009602B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F2D6" w14:textId="77777777" w:rsidR="009F454A" w:rsidRDefault="009F454A" w:rsidP="005A26C4">
      <w:pPr>
        <w:spacing w:after="0" w:line="240" w:lineRule="auto"/>
      </w:pPr>
      <w:r>
        <w:separator/>
      </w:r>
    </w:p>
  </w:endnote>
  <w:endnote w:type="continuationSeparator" w:id="0">
    <w:p w14:paraId="60EBB03D" w14:textId="77777777" w:rsidR="009F454A" w:rsidRDefault="009F454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530969B5" w14:textId="77777777" w:rsidR="00BB442F" w:rsidRDefault="00BB442F">
        <w:pPr>
          <w:pStyle w:val="Fuzeile"/>
          <w:jc w:val="center"/>
        </w:pPr>
        <w:r>
          <w:rPr>
            <w:noProof/>
            <w:lang w:eastAsia="de-DE"/>
          </w:rPr>
          <mc:AlternateContent>
            <mc:Choice Requires="wps">
              <w:drawing>
                <wp:inline distT="0" distB="0" distL="0" distR="0" wp14:anchorId="01516F78" wp14:editId="2C2E06A4">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2B29141B"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61F510FF"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4686" w14:textId="77777777" w:rsidR="009F454A" w:rsidRDefault="009F454A" w:rsidP="005A26C4">
      <w:pPr>
        <w:spacing w:after="0" w:line="240" w:lineRule="auto"/>
      </w:pPr>
      <w:r>
        <w:separator/>
      </w:r>
    </w:p>
  </w:footnote>
  <w:footnote w:type="continuationSeparator" w:id="0">
    <w:p w14:paraId="7BA94924" w14:textId="77777777" w:rsidR="009F454A" w:rsidRDefault="009F454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F0B6"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20ED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4469AD">
      <w:rPr>
        <w:rFonts w:ascii="Arial" w:eastAsia="Calibri" w:hAnsi="Arial" w:cs="Arial"/>
        <w:b/>
        <w:bCs/>
        <w:sz w:val="28"/>
        <w:szCs w:val="28"/>
        <w:lang w:eastAsia="de-DE"/>
      </w:rPr>
      <w:t xml:space="preserve">12-2024 / </w:t>
    </w:r>
    <w:r w:rsidR="00D4563A">
      <w:rPr>
        <w:rFonts w:ascii="Arial" w:eastAsia="Calibri" w:hAnsi="Arial" w:cs="Arial"/>
        <w:b/>
        <w:bCs/>
        <w:sz w:val="28"/>
        <w:szCs w:val="28"/>
        <w:lang w:eastAsia="de-DE"/>
      </w:rPr>
      <w:t>0</w:t>
    </w:r>
    <w:r w:rsidR="004469AD">
      <w:rPr>
        <w:rFonts w:ascii="Arial" w:eastAsia="Calibri" w:hAnsi="Arial" w:cs="Arial"/>
        <w:b/>
        <w:bCs/>
        <w:sz w:val="28"/>
        <w:szCs w:val="28"/>
        <w:lang w:eastAsia="de-DE"/>
      </w:rPr>
      <w:t>1</w:t>
    </w:r>
    <w:r w:rsidRPr="00CF7AC2">
      <w:rPr>
        <w:rFonts w:ascii="Arial" w:eastAsia="Calibri" w:hAnsi="Arial" w:cs="Arial"/>
        <w:b/>
        <w:bCs/>
        <w:sz w:val="28"/>
        <w:szCs w:val="28"/>
        <w:lang w:eastAsia="de-DE"/>
      </w:rPr>
      <w:t>-202</w:t>
    </w:r>
    <w:r w:rsidR="004469AD">
      <w:rPr>
        <w:rFonts w:ascii="Arial" w:eastAsia="Calibri" w:hAnsi="Arial" w:cs="Arial"/>
        <w:b/>
        <w:bCs/>
        <w:sz w:val="28"/>
        <w:szCs w:val="28"/>
        <w:lang w:eastAsia="de-DE"/>
      </w:rPr>
      <w:t>5</w:t>
    </w:r>
  </w:p>
  <w:p w14:paraId="019F3669" w14:textId="77777777" w:rsidR="00232ED3" w:rsidRDefault="005A26C4" w:rsidP="005A26C4">
    <w:pPr>
      <w:pStyle w:val="Kopfzeile"/>
      <w:jc w:val="right"/>
      <w:rPr>
        <w:rFonts w:ascii="Arial" w:hAnsi="Arial" w:cs="Arial"/>
        <w:sz w:val="32"/>
        <w:szCs w:val="32"/>
      </w:rPr>
    </w:pPr>
    <w:bookmarkStart w:id="0" w:name="_Hlk22231110"/>
    <w:r w:rsidRPr="00BA78DF">
      <w:rPr>
        <w:rFonts w:ascii="Arial" w:eastAsia="Calibri" w:hAnsi="Arial" w:cs="Times New Roman"/>
        <w:noProof/>
        <w:lang w:eastAsia="de-DE"/>
      </w:rPr>
      <w:drawing>
        <wp:inline distT="0" distB="0" distL="0" distR="0" wp14:anchorId="273FA922" wp14:editId="504850D2">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53F707C6"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7641"/>
    <w:multiLevelType w:val="hybridMultilevel"/>
    <w:tmpl w:val="F35232E8"/>
    <w:lvl w:ilvl="0" w:tplc="08B455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310A4D"/>
    <w:multiLevelType w:val="hybridMultilevel"/>
    <w:tmpl w:val="A11C4B8E"/>
    <w:lvl w:ilvl="0" w:tplc="F6DC04BC">
      <w:numFmt w:val="bullet"/>
      <w:lvlText w:val="●"/>
      <w:lvlJc w:val="left"/>
      <w:pPr>
        <w:ind w:left="820" w:hanging="360"/>
      </w:pPr>
      <w:rPr>
        <w:rFonts w:ascii="Arial" w:eastAsia="Arial" w:hAnsi="Arial" w:cs="Arial" w:hint="default"/>
        <w:b w:val="0"/>
        <w:bCs w:val="0"/>
        <w:i w:val="0"/>
        <w:iCs w:val="0"/>
        <w:spacing w:val="0"/>
        <w:w w:val="100"/>
        <w:sz w:val="22"/>
        <w:szCs w:val="22"/>
        <w:lang w:val="de-DE" w:eastAsia="en-US" w:bidi="ar-SA"/>
      </w:rPr>
    </w:lvl>
    <w:lvl w:ilvl="1" w:tplc="10CCCD96">
      <w:numFmt w:val="bullet"/>
      <w:lvlText w:val="•"/>
      <w:lvlJc w:val="left"/>
      <w:pPr>
        <w:ind w:left="1660" w:hanging="360"/>
      </w:pPr>
      <w:rPr>
        <w:rFonts w:hint="default"/>
        <w:lang w:val="de-DE" w:eastAsia="en-US" w:bidi="ar-SA"/>
      </w:rPr>
    </w:lvl>
    <w:lvl w:ilvl="2" w:tplc="6A943B76">
      <w:numFmt w:val="bullet"/>
      <w:lvlText w:val="•"/>
      <w:lvlJc w:val="left"/>
      <w:pPr>
        <w:ind w:left="2500" w:hanging="360"/>
      </w:pPr>
      <w:rPr>
        <w:rFonts w:hint="default"/>
        <w:lang w:val="de-DE" w:eastAsia="en-US" w:bidi="ar-SA"/>
      </w:rPr>
    </w:lvl>
    <w:lvl w:ilvl="3" w:tplc="AA2E234C">
      <w:numFmt w:val="bullet"/>
      <w:lvlText w:val="•"/>
      <w:lvlJc w:val="left"/>
      <w:pPr>
        <w:ind w:left="3340" w:hanging="360"/>
      </w:pPr>
      <w:rPr>
        <w:rFonts w:hint="default"/>
        <w:lang w:val="de-DE" w:eastAsia="en-US" w:bidi="ar-SA"/>
      </w:rPr>
    </w:lvl>
    <w:lvl w:ilvl="4" w:tplc="7A7089E4">
      <w:numFmt w:val="bullet"/>
      <w:lvlText w:val="•"/>
      <w:lvlJc w:val="left"/>
      <w:pPr>
        <w:ind w:left="4180" w:hanging="360"/>
      </w:pPr>
      <w:rPr>
        <w:rFonts w:hint="default"/>
        <w:lang w:val="de-DE" w:eastAsia="en-US" w:bidi="ar-SA"/>
      </w:rPr>
    </w:lvl>
    <w:lvl w:ilvl="5" w:tplc="9246ED88">
      <w:numFmt w:val="bullet"/>
      <w:lvlText w:val="•"/>
      <w:lvlJc w:val="left"/>
      <w:pPr>
        <w:ind w:left="5020" w:hanging="360"/>
      </w:pPr>
      <w:rPr>
        <w:rFonts w:hint="default"/>
        <w:lang w:val="de-DE" w:eastAsia="en-US" w:bidi="ar-SA"/>
      </w:rPr>
    </w:lvl>
    <w:lvl w:ilvl="6" w:tplc="3AFAE3F2">
      <w:numFmt w:val="bullet"/>
      <w:lvlText w:val="•"/>
      <w:lvlJc w:val="left"/>
      <w:pPr>
        <w:ind w:left="5860" w:hanging="360"/>
      </w:pPr>
      <w:rPr>
        <w:rFonts w:hint="default"/>
        <w:lang w:val="de-DE" w:eastAsia="en-US" w:bidi="ar-SA"/>
      </w:rPr>
    </w:lvl>
    <w:lvl w:ilvl="7" w:tplc="59B2728A">
      <w:numFmt w:val="bullet"/>
      <w:lvlText w:val="•"/>
      <w:lvlJc w:val="left"/>
      <w:pPr>
        <w:ind w:left="6700" w:hanging="360"/>
      </w:pPr>
      <w:rPr>
        <w:rFonts w:hint="default"/>
        <w:lang w:val="de-DE" w:eastAsia="en-US" w:bidi="ar-SA"/>
      </w:rPr>
    </w:lvl>
    <w:lvl w:ilvl="8" w:tplc="B2586BFA">
      <w:numFmt w:val="bullet"/>
      <w:lvlText w:val="•"/>
      <w:lvlJc w:val="left"/>
      <w:pPr>
        <w:ind w:left="7540" w:hanging="360"/>
      </w:pPr>
      <w:rPr>
        <w:rFonts w:hint="default"/>
        <w:lang w:val="de-DE"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B630A"/>
    <w:rsid w:val="001F47ED"/>
    <w:rsid w:val="002253B7"/>
    <w:rsid w:val="00232ED3"/>
    <w:rsid w:val="00280686"/>
    <w:rsid w:val="00286EB0"/>
    <w:rsid w:val="002A1A1B"/>
    <w:rsid w:val="002B4E59"/>
    <w:rsid w:val="002F67F6"/>
    <w:rsid w:val="003517C0"/>
    <w:rsid w:val="003558BF"/>
    <w:rsid w:val="003773BA"/>
    <w:rsid w:val="00390ACD"/>
    <w:rsid w:val="003C5EAA"/>
    <w:rsid w:val="003D7459"/>
    <w:rsid w:val="00420ED9"/>
    <w:rsid w:val="004469AD"/>
    <w:rsid w:val="004A1169"/>
    <w:rsid w:val="004B78F9"/>
    <w:rsid w:val="004E1D17"/>
    <w:rsid w:val="004E46D4"/>
    <w:rsid w:val="004E5691"/>
    <w:rsid w:val="005036BB"/>
    <w:rsid w:val="0050747C"/>
    <w:rsid w:val="00574F9D"/>
    <w:rsid w:val="005805F8"/>
    <w:rsid w:val="005A26C4"/>
    <w:rsid w:val="005B70E8"/>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80842"/>
    <w:rsid w:val="008840D4"/>
    <w:rsid w:val="008A1DB8"/>
    <w:rsid w:val="008C0513"/>
    <w:rsid w:val="00936146"/>
    <w:rsid w:val="009602BD"/>
    <w:rsid w:val="00985B0C"/>
    <w:rsid w:val="00991CBA"/>
    <w:rsid w:val="0099463F"/>
    <w:rsid w:val="009A15EB"/>
    <w:rsid w:val="009B1600"/>
    <w:rsid w:val="009E21A8"/>
    <w:rsid w:val="009F454A"/>
    <w:rsid w:val="00A722BC"/>
    <w:rsid w:val="00A81404"/>
    <w:rsid w:val="00A82319"/>
    <w:rsid w:val="00A827D9"/>
    <w:rsid w:val="00B00200"/>
    <w:rsid w:val="00B5447C"/>
    <w:rsid w:val="00B830A2"/>
    <w:rsid w:val="00BB442F"/>
    <w:rsid w:val="00BC512C"/>
    <w:rsid w:val="00BD4B62"/>
    <w:rsid w:val="00BF6071"/>
    <w:rsid w:val="00C77E45"/>
    <w:rsid w:val="00C95762"/>
    <w:rsid w:val="00D1355D"/>
    <w:rsid w:val="00D13872"/>
    <w:rsid w:val="00D1712B"/>
    <w:rsid w:val="00D4563A"/>
    <w:rsid w:val="00D64924"/>
    <w:rsid w:val="00DB65DB"/>
    <w:rsid w:val="00DC3D53"/>
    <w:rsid w:val="00EA2FD9"/>
    <w:rsid w:val="00EA60A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0BDD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 w:type="paragraph" w:styleId="Listenabsatz">
    <w:name w:val="List Paragraph"/>
    <w:basedOn w:val="Standard"/>
    <w:uiPriority w:val="99"/>
    <w:qFormat/>
    <w:rsid w:val="003C5EAA"/>
    <w:pPr>
      <w:spacing w:after="0" w:line="240" w:lineRule="auto"/>
      <w:ind w:left="720"/>
    </w:pPr>
    <w:rPr>
      <w:rFonts w:ascii="Calibri" w:eastAsia="Times New Roman" w:hAnsi="Calibri" w:cs="Calibri"/>
      <w:sz w:val="24"/>
      <w:szCs w:val="24"/>
    </w:rPr>
  </w:style>
  <w:style w:type="paragraph" w:styleId="Textkrper">
    <w:name w:val="Body Text"/>
    <w:basedOn w:val="Standard"/>
    <w:link w:val="TextkrperZchn"/>
    <w:uiPriority w:val="99"/>
    <w:rsid w:val="003C5EAA"/>
    <w:pPr>
      <w:spacing w:after="0" w:line="360" w:lineRule="auto"/>
      <w:jc w:val="both"/>
    </w:pPr>
    <w:rPr>
      <w:rFonts w:ascii="Arial" w:eastAsia="Times New Roman" w:hAnsi="Arial" w:cs="Arial"/>
    </w:rPr>
  </w:style>
  <w:style w:type="character" w:customStyle="1" w:styleId="TextkrperZchn">
    <w:name w:val="Textkörper Zchn"/>
    <w:basedOn w:val="Absatz-Standardschriftart"/>
    <w:link w:val="Textkrper"/>
    <w:uiPriority w:val="99"/>
    <w:rsid w:val="003C5EA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claas@kanzlei-claas.de" TargetMode="External"/><Relationship Id="rId3" Type="http://schemas.openxmlformats.org/officeDocument/2006/relationships/settings" Target="settings.xml"/><Relationship Id="rId7" Type="http://schemas.openxmlformats.org/officeDocument/2006/relationships/hyperlink" Target="file:///C:\Users\M&#228;rkle\Documents\Unternehmensdepesche\Depeschen%20bearbeitet\01-2025\www.vda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2025-02-05T11:13:00Z</dcterms:created>
  <dcterms:modified xsi:type="dcterms:W3CDTF">2025-02-05T11:13:00Z</dcterms:modified>
</cp:coreProperties>
</file>